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AE1" w:rsidRPr="00F96AE1" w:rsidRDefault="00F96AE1" w:rsidP="00F96AE1">
      <w:pPr>
        <w:shd w:val="clear" w:color="auto" w:fill="FFFFFF"/>
        <w:spacing w:after="100" w:afterAutospacing="1" w:line="240" w:lineRule="auto"/>
        <w:outlineLvl w:val="0"/>
        <w:rPr>
          <w:rFonts w:ascii="inherit" w:eastAsia="Times New Roman" w:hAnsi="inherit" w:cs="Segoe UI"/>
          <w:color w:val="373A3C"/>
          <w:kern w:val="36"/>
          <w:sz w:val="48"/>
          <w:szCs w:val="48"/>
          <w:lang w:eastAsia="es-ES"/>
        </w:rPr>
      </w:pPr>
      <w:r w:rsidRPr="00F96AE1">
        <w:rPr>
          <w:rFonts w:ascii="inherit" w:eastAsia="Times New Roman" w:hAnsi="inherit" w:cs="Segoe UI"/>
          <w:color w:val="373A3C"/>
          <w:kern w:val="36"/>
          <w:sz w:val="48"/>
          <w:szCs w:val="48"/>
          <w:lang w:eastAsia="es-ES"/>
        </w:rPr>
        <w:t>Tarea para ED03.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En esta tabla se detallan los diferentes aspectos a tener en cuenta a la hora de realizar la tarea de esta unidad (enunciado, criterios de puntuación, recursos necesarios, consejos e indicaciones de entrega."/>
      </w:tblPr>
      <w:tblGrid>
        <w:gridCol w:w="8504"/>
      </w:tblGrid>
      <w:tr w:rsidR="00F96AE1" w:rsidRPr="00F96AE1" w:rsidTr="00F96AE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6AE1" w:rsidRPr="00F96AE1" w:rsidRDefault="00F96AE1" w:rsidP="00F96AE1">
            <w:pPr>
              <w:spacing w:after="0" w:line="630" w:lineRule="atLeast"/>
              <w:rPr>
                <w:rFonts w:ascii="Times New Roman" w:eastAsia="Times New Roman" w:hAnsi="Times New Roman" w:cs="Times New Roman"/>
                <w:b/>
                <w:bCs/>
                <w:color w:val="868E96"/>
                <w:sz w:val="36"/>
                <w:szCs w:val="36"/>
                <w:lang w:eastAsia="es-ES"/>
              </w:rPr>
            </w:pPr>
            <w:r w:rsidRPr="00F96AE1">
              <w:rPr>
                <w:rFonts w:ascii="Times New Roman" w:eastAsia="Times New Roman" w:hAnsi="Times New Roman" w:cs="Times New Roman"/>
                <w:b/>
                <w:bCs/>
                <w:color w:val="868E96"/>
                <w:sz w:val="36"/>
                <w:szCs w:val="36"/>
                <w:lang w:eastAsia="es-ES"/>
              </w:rPr>
              <w:t>Detalles de la tarea de esta unidad.</w:t>
            </w:r>
          </w:p>
        </w:tc>
      </w:tr>
      <w:tr w:rsidR="00F96AE1" w:rsidRPr="00F96AE1" w:rsidTr="00F96AE1">
        <w:tc>
          <w:tcPr>
            <w:tcW w:w="0" w:type="auto"/>
            <w:vAlign w:val="center"/>
            <w:hideMark/>
          </w:tcPr>
          <w:p w:rsidR="00F96AE1" w:rsidRPr="00F96AE1" w:rsidRDefault="00F96AE1" w:rsidP="00F9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F96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Enunciado.</w:t>
            </w:r>
          </w:p>
        </w:tc>
      </w:tr>
      <w:tr w:rsidR="00F96AE1" w:rsidRPr="00F96AE1" w:rsidTr="00F96AE1">
        <w:tc>
          <w:tcPr>
            <w:tcW w:w="0" w:type="auto"/>
            <w:vAlign w:val="center"/>
            <w:hideMark/>
          </w:tcPr>
          <w:p w:rsidR="00F96AE1" w:rsidRPr="00F96AE1" w:rsidRDefault="00F96AE1" w:rsidP="00F96A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96A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 el proyecto Java que se adjunta, hay definida una clase de nombre</w:t>
            </w:r>
          </w:p>
          <w:p w:rsidR="00F96AE1" w:rsidRPr="00F96AE1" w:rsidRDefault="00F96AE1" w:rsidP="00F96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nsolas" w:eastAsia="Times New Roman" w:hAnsi="Consolas" w:cs="Courier New"/>
                <w:color w:val="212529"/>
                <w:sz w:val="20"/>
                <w:szCs w:val="20"/>
                <w:lang w:eastAsia="es-ES"/>
              </w:rPr>
            </w:pPr>
            <w:proofErr w:type="spellStart"/>
            <w:r w:rsidRPr="00F96AE1">
              <w:rPr>
                <w:rFonts w:ascii="Consolas" w:eastAsia="Times New Roman" w:hAnsi="Consolas" w:cs="Courier New"/>
                <w:color w:val="212529"/>
                <w:sz w:val="20"/>
                <w:szCs w:val="20"/>
                <w:lang w:eastAsia="es-ES"/>
              </w:rPr>
              <w:t>CCuenta</w:t>
            </w:r>
            <w:proofErr w:type="spellEnd"/>
          </w:p>
          <w:p w:rsidR="00F96AE1" w:rsidRPr="00F96AE1" w:rsidRDefault="00F96AE1" w:rsidP="00F96A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96A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Esta clase dispone de varios métodos, entre ellos ingresar y retirar.</w:t>
            </w:r>
          </w:p>
          <w:p w:rsidR="00F96AE1" w:rsidRPr="00F96AE1" w:rsidRDefault="00F96AE1" w:rsidP="00F96AE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96A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Realiza una ejecución paso a paso, que verifique el correcto funcionamiento de la aplicación. Indica los valores que marca la inspección de variables tras ejecutar la instrucción</w:t>
            </w:r>
          </w:p>
          <w:p w:rsidR="00F96AE1" w:rsidRPr="00F96AE1" w:rsidRDefault="00F96AE1" w:rsidP="00F96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rPr>
                <w:rFonts w:ascii="Consolas" w:eastAsia="Times New Roman" w:hAnsi="Consolas" w:cs="Courier New"/>
                <w:color w:val="212529"/>
                <w:sz w:val="20"/>
                <w:szCs w:val="20"/>
                <w:lang w:eastAsia="es-ES"/>
              </w:rPr>
            </w:pPr>
            <w:proofErr w:type="spellStart"/>
            <w:r w:rsidRPr="00F96AE1">
              <w:rPr>
                <w:rFonts w:ascii="Consolas" w:eastAsia="Times New Roman" w:hAnsi="Consolas" w:cs="Courier New"/>
                <w:color w:val="212529"/>
                <w:sz w:val="20"/>
                <w:szCs w:val="20"/>
                <w:lang w:eastAsia="es-ES"/>
              </w:rPr>
              <w:t>miCuenta.retirar</w:t>
            </w:r>
            <w:proofErr w:type="spellEnd"/>
            <w:r w:rsidRPr="00F96AE1">
              <w:rPr>
                <w:rFonts w:ascii="Consolas" w:eastAsia="Times New Roman" w:hAnsi="Consolas" w:cs="Courier New"/>
                <w:color w:val="212529"/>
                <w:sz w:val="20"/>
                <w:szCs w:val="20"/>
                <w:lang w:eastAsia="es-ES"/>
              </w:rPr>
              <w:t>(2300)</w:t>
            </w:r>
          </w:p>
          <w:p w:rsidR="00F96AE1" w:rsidRPr="00F96AE1" w:rsidRDefault="00F96AE1" w:rsidP="00F96AE1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96A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 la función</w:t>
            </w:r>
          </w:p>
          <w:p w:rsidR="00F96AE1" w:rsidRPr="00F96AE1" w:rsidRDefault="00F96AE1" w:rsidP="00F96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rPr>
                <w:rFonts w:ascii="Consolas" w:eastAsia="Times New Roman" w:hAnsi="Consolas" w:cs="Courier New"/>
                <w:color w:val="212529"/>
                <w:sz w:val="20"/>
                <w:szCs w:val="20"/>
                <w:lang w:eastAsia="es-ES"/>
              </w:rPr>
            </w:pPr>
            <w:proofErr w:type="spellStart"/>
            <w:r w:rsidRPr="00F96AE1">
              <w:rPr>
                <w:rFonts w:ascii="Consolas" w:eastAsia="Times New Roman" w:hAnsi="Consolas" w:cs="Courier New"/>
                <w:color w:val="212529"/>
                <w:sz w:val="20"/>
                <w:szCs w:val="20"/>
                <w:lang w:eastAsia="es-ES"/>
              </w:rPr>
              <w:t>main</w:t>
            </w:r>
            <w:proofErr w:type="spellEnd"/>
          </w:p>
          <w:p w:rsidR="00F96AE1" w:rsidRPr="00F96AE1" w:rsidRDefault="00F96AE1" w:rsidP="00F96AE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96A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Diseña un caso de prueba que permita verificar el método </w:t>
            </w:r>
            <w:r w:rsidRPr="00F96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ingresar</w:t>
            </w:r>
            <w:r w:rsidRPr="00F96A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  <w:p w:rsidR="00F96AE1" w:rsidRPr="00F96AE1" w:rsidRDefault="00F96AE1" w:rsidP="00F96AE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96A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Diseña un caso de prueba que permita verificar la función </w:t>
            </w:r>
            <w:r w:rsidRPr="00F96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retirar</w:t>
            </w:r>
            <w:r w:rsidRPr="00F96A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  <w:p w:rsidR="00F96AE1" w:rsidRPr="00F96AE1" w:rsidRDefault="00F96AE1" w:rsidP="00F96AE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96A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Diseña un caso de prueba que permita verificar ingresar y retirar al mismo tiempo.</w:t>
            </w:r>
          </w:p>
          <w:p w:rsidR="00F96AE1" w:rsidRPr="00F96AE1" w:rsidRDefault="00F96AE1" w:rsidP="00F96AE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96A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Ejecuta las pruebas y comenta el resultado.</w:t>
            </w:r>
          </w:p>
        </w:tc>
      </w:tr>
      <w:tr w:rsidR="00F96AE1" w:rsidRPr="00F96AE1" w:rsidTr="00F96AE1">
        <w:tc>
          <w:tcPr>
            <w:tcW w:w="0" w:type="auto"/>
            <w:vAlign w:val="center"/>
            <w:hideMark/>
          </w:tcPr>
          <w:p w:rsidR="00F96AE1" w:rsidRPr="00F96AE1" w:rsidRDefault="00F96AE1" w:rsidP="00F9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F96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Criterios de puntuación. Total 10 puntos.</w:t>
            </w:r>
          </w:p>
        </w:tc>
      </w:tr>
      <w:tr w:rsidR="00F96AE1" w:rsidRPr="00F96AE1" w:rsidTr="00F96AE1">
        <w:tc>
          <w:tcPr>
            <w:tcW w:w="0" w:type="auto"/>
            <w:vAlign w:val="center"/>
            <w:hideMark/>
          </w:tcPr>
          <w:p w:rsidR="00F96AE1" w:rsidRPr="00F96AE1" w:rsidRDefault="00F96AE1" w:rsidP="00F96AE1">
            <w:pPr>
              <w:numPr>
                <w:ilvl w:val="0"/>
                <w:numId w:val="2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nsolas" w:eastAsia="Times New Roman" w:hAnsi="Consolas" w:cs="Courier New"/>
                <w:color w:val="212529"/>
                <w:sz w:val="20"/>
                <w:szCs w:val="20"/>
                <w:lang w:eastAsia="es-ES"/>
              </w:rPr>
            </w:pPr>
            <w:r w:rsidRPr="00F96AE1">
              <w:rPr>
                <w:rFonts w:ascii="Segoe UI" w:eastAsia="Times New Roman" w:hAnsi="Segoe UI" w:cs="Segoe UI"/>
                <w:color w:val="495057"/>
                <w:sz w:val="20"/>
                <w:szCs w:val="20"/>
                <w:lang w:eastAsia="es-ES"/>
              </w:rPr>
              <w:t>2 puntos.</w:t>
            </w:r>
          </w:p>
          <w:p w:rsidR="00F96AE1" w:rsidRPr="00F96AE1" w:rsidRDefault="00F96AE1" w:rsidP="00F96AE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96A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2 puntos.</w:t>
            </w:r>
          </w:p>
          <w:p w:rsidR="00F96AE1" w:rsidRPr="00F96AE1" w:rsidRDefault="00F96AE1" w:rsidP="00F96AE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96A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2 puntos.</w:t>
            </w:r>
          </w:p>
          <w:p w:rsidR="00F96AE1" w:rsidRPr="00F96AE1" w:rsidRDefault="00F96AE1" w:rsidP="00F96AE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96A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2 puntos.</w:t>
            </w:r>
          </w:p>
          <w:p w:rsidR="00F96AE1" w:rsidRPr="00F96AE1" w:rsidRDefault="00F96AE1" w:rsidP="00F96AE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96A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2 puntos.</w:t>
            </w:r>
          </w:p>
        </w:tc>
      </w:tr>
      <w:tr w:rsidR="00F96AE1" w:rsidRPr="00F96AE1" w:rsidTr="00F96AE1">
        <w:tc>
          <w:tcPr>
            <w:tcW w:w="0" w:type="auto"/>
            <w:vAlign w:val="center"/>
            <w:hideMark/>
          </w:tcPr>
          <w:p w:rsidR="00F96AE1" w:rsidRPr="00F96AE1" w:rsidRDefault="00F96AE1" w:rsidP="00F9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F96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Recursos necesarios para realizar la Tarea.</w:t>
            </w:r>
          </w:p>
        </w:tc>
      </w:tr>
      <w:tr w:rsidR="00F96AE1" w:rsidRPr="00F96AE1" w:rsidTr="00F96AE1">
        <w:tc>
          <w:tcPr>
            <w:tcW w:w="0" w:type="auto"/>
            <w:vAlign w:val="center"/>
            <w:hideMark/>
          </w:tcPr>
          <w:p w:rsidR="00F96AE1" w:rsidRPr="00F96AE1" w:rsidRDefault="00F96AE1" w:rsidP="00F96A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96A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Ordenador con el IDE </w:t>
            </w:r>
            <w:proofErr w:type="spellStart"/>
            <w:r w:rsidRPr="00F96A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NetBeans</w:t>
            </w:r>
            <w:proofErr w:type="spellEnd"/>
            <w:r w:rsidRPr="00F96A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instalado. </w:t>
            </w:r>
            <w:r w:rsidRPr="00F96AE1">
              <w:rPr>
                <w:rFonts w:ascii="Times New Roman" w:eastAsia="Times New Roman" w:hAnsi="Times New Roman" w:cs="Times New Roman"/>
                <w:sz w:val="24"/>
                <w:szCs w:val="24"/>
                <w:lang w:val="en" w:eastAsia="es-ES"/>
              </w:rPr>
              <w:t>Junit</w:t>
            </w:r>
            <w:r w:rsidRPr="00F96A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  <w:p w:rsidR="00F96AE1" w:rsidRPr="00F96AE1" w:rsidRDefault="00F96AE1" w:rsidP="00F9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5" w:tooltip="Descargar proyecto Java para desarrollar la tarea.[.zip 27 KB]" w:history="1">
              <w:r w:rsidRPr="00F96AE1">
                <w:rPr>
                  <w:rFonts w:ascii="Times New Roman" w:eastAsia="Times New Roman" w:hAnsi="Times New Roman" w:cs="Times New Roman"/>
                  <w:color w:val="1177D1"/>
                  <w:sz w:val="24"/>
                  <w:szCs w:val="24"/>
                  <w:lang w:eastAsia="es-ES"/>
                </w:rPr>
                <w:t>Proyecto Java</w:t>
              </w:r>
            </w:hyperlink>
            <w:r w:rsidRPr="00F96A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(27 KB)</w:t>
            </w:r>
          </w:p>
        </w:tc>
      </w:tr>
      <w:tr w:rsidR="00F96AE1" w:rsidRPr="00F96AE1" w:rsidTr="00F96AE1">
        <w:tc>
          <w:tcPr>
            <w:tcW w:w="0" w:type="auto"/>
            <w:vAlign w:val="center"/>
            <w:hideMark/>
          </w:tcPr>
          <w:p w:rsidR="00F96AE1" w:rsidRPr="00F96AE1" w:rsidRDefault="00F96AE1" w:rsidP="00F9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F96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Consejos y recomendaciones.</w:t>
            </w:r>
          </w:p>
        </w:tc>
      </w:tr>
      <w:tr w:rsidR="00F96AE1" w:rsidRPr="00F96AE1" w:rsidTr="00F96AE1">
        <w:tc>
          <w:tcPr>
            <w:tcW w:w="0" w:type="auto"/>
            <w:vAlign w:val="center"/>
            <w:hideMark/>
          </w:tcPr>
          <w:p w:rsidR="00F96AE1" w:rsidRPr="00F96AE1" w:rsidRDefault="00F96AE1" w:rsidP="00F96A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96A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 pretenden que partiendo de una clase con dos métodos ya diseñados, se utilicen herramientas de depuración para corregir errores en el código. A continuación, se deberá diseñar al menos dos casos de prueba, para verificar el comportamiento de los métodos ingresar y retirar.</w:t>
            </w:r>
          </w:p>
        </w:tc>
      </w:tr>
      <w:tr w:rsidR="00F96AE1" w:rsidRPr="00F96AE1" w:rsidTr="00F96AE1">
        <w:tc>
          <w:tcPr>
            <w:tcW w:w="0" w:type="auto"/>
            <w:vAlign w:val="center"/>
            <w:hideMark/>
          </w:tcPr>
          <w:p w:rsidR="00F96AE1" w:rsidRPr="00F96AE1" w:rsidRDefault="00F96AE1" w:rsidP="00F9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F96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Indicaciones de entrega.</w:t>
            </w:r>
          </w:p>
        </w:tc>
      </w:tr>
      <w:tr w:rsidR="00F96AE1" w:rsidRPr="00F96AE1" w:rsidTr="00F96AE1">
        <w:tc>
          <w:tcPr>
            <w:tcW w:w="0" w:type="auto"/>
            <w:vAlign w:val="center"/>
            <w:hideMark/>
          </w:tcPr>
          <w:p w:rsidR="00F96AE1" w:rsidRPr="00F96AE1" w:rsidRDefault="00F96AE1" w:rsidP="00F96A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96A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Una vez realizada la tarea elaborarás un único documento donde figuren las respuestas correspondientes. El envío se realizará a través de la plataforma de la forma establecida para ello, y el archivo se nombrará siguiendo las siguientes pautas:</w:t>
            </w:r>
          </w:p>
          <w:p w:rsidR="00F96AE1" w:rsidRPr="00F96AE1" w:rsidRDefault="00F96AE1" w:rsidP="00F96A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96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lastRenderedPageBreak/>
              <w:t>apellido1_apellido2_nombre_SIGxx_Tarea</w:t>
            </w:r>
          </w:p>
          <w:p w:rsidR="00F96AE1" w:rsidRPr="00F96AE1" w:rsidRDefault="00F96AE1" w:rsidP="00F96A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96A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Asegúrate que el nombre no contenga la letra ñ, tildes ni caracteres especiales extraños. Así por ejemplo la alumna </w:t>
            </w:r>
            <w:r w:rsidRPr="00F96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Begoña Sánchez Mañas para la tercera unidad del MP de ED</w:t>
            </w:r>
            <w:r w:rsidRPr="00F96A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debería nombrar esta tarea como...</w:t>
            </w:r>
          </w:p>
          <w:p w:rsidR="00F96AE1" w:rsidRPr="00F96AE1" w:rsidRDefault="00F96AE1" w:rsidP="00F96A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96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sanchez_manas_begona_ED03_Tarea</w:t>
            </w:r>
          </w:p>
        </w:tc>
      </w:tr>
    </w:tbl>
    <w:p w:rsidR="00D33124" w:rsidRDefault="00D33124">
      <w:bookmarkStart w:id="0" w:name="_GoBack"/>
      <w:bookmarkEnd w:id="0"/>
    </w:p>
    <w:sectPr w:rsidR="00D331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754D6"/>
    <w:multiLevelType w:val="multilevel"/>
    <w:tmpl w:val="D5863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961FB7"/>
    <w:multiLevelType w:val="multilevel"/>
    <w:tmpl w:val="C7AEF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E1"/>
    <w:rsid w:val="00D33124"/>
    <w:rsid w:val="00F9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BABFE-A1BF-41C2-A2A3-4A3425D7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7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3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6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5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ulafp1920.castillalamancha.es/pluginfile.php/67114/mod_assign/intro/ED03/ED03_RecursosTarea/DAM_ED03_TAR_R39_TareaUnidad3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Laborda Franca</dc:creator>
  <cp:keywords/>
  <dc:description/>
  <cp:lastModifiedBy>Jesús Laborda Franca</cp:lastModifiedBy>
  <cp:revision>1</cp:revision>
  <dcterms:created xsi:type="dcterms:W3CDTF">2020-01-12T21:02:00Z</dcterms:created>
  <dcterms:modified xsi:type="dcterms:W3CDTF">2020-01-12T21:02:00Z</dcterms:modified>
</cp:coreProperties>
</file>